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D" w:rsidRPr="00F95687" w:rsidRDefault="00826F6D">
      <w:pPr>
        <w:rPr>
          <w:rFonts w:ascii="Comic Sans MS" w:hAnsi="Comic Sans MS" w:cs="Arial"/>
          <w:sz w:val="18"/>
          <w:szCs w:val="18"/>
        </w:rPr>
      </w:pPr>
      <w:r w:rsidRPr="00F95687">
        <w:rPr>
          <w:rFonts w:ascii="Comic Sans MS" w:hAnsi="Comic Sans MS" w:cs="Arial"/>
          <w:noProof/>
          <w:sz w:val="18"/>
          <w:szCs w:val="18"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margin-left:-15.35pt;margin-top:-37.85pt;width:221.25pt;height:156pt;z-index:251664384">
            <v:textbox>
              <w:txbxContent>
                <w:p w:rsidR="00447583" w:rsidRPr="00447583" w:rsidRDefault="00447583" w:rsidP="004475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7583">
                    <w:rPr>
                      <w:b/>
                      <w:sz w:val="32"/>
                      <w:szCs w:val="32"/>
                    </w:rPr>
                    <w:t>SADETTİN BATMAZOĞLU</w:t>
                  </w:r>
                </w:p>
                <w:p w:rsidR="00447583" w:rsidRPr="00447583" w:rsidRDefault="00447583" w:rsidP="004475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7583">
                    <w:rPr>
                      <w:b/>
                      <w:sz w:val="32"/>
                      <w:szCs w:val="32"/>
                    </w:rPr>
                    <w:t>İLKOKULU</w:t>
                  </w:r>
                </w:p>
                <w:p w:rsidR="00447583" w:rsidRPr="00447583" w:rsidRDefault="00447583" w:rsidP="004475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7583">
                    <w:rPr>
                      <w:b/>
                      <w:sz w:val="32"/>
                      <w:szCs w:val="32"/>
                    </w:rPr>
                    <w:t>REHBERLİK SERVİSİ</w:t>
                  </w:r>
                </w:p>
              </w:txbxContent>
            </v:textbox>
          </v:shape>
        </w:pict>
      </w:r>
      <w:r w:rsidR="00447583" w:rsidRPr="00F95687">
        <w:rPr>
          <w:rFonts w:ascii="Comic Sans MS" w:hAnsi="Comic Sans MS" w:cs="Arial"/>
          <w:sz w:val="18"/>
          <w:szCs w:val="18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81334844" r:id="rId9"/>
        </w:object>
      </w:r>
    </w:p>
    <w:p w:rsidR="004D7C1D" w:rsidRPr="00F95687" w:rsidRDefault="004D7C1D">
      <w:pPr>
        <w:rPr>
          <w:rFonts w:ascii="Comic Sans MS" w:hAnsi="Comic Sans MS" w:cs="Arial"/>
          <w:sz w:val="18"/>
          <w:szCs w:val="18"/>
        </w:rPr>
      </w:pPr>
    </w:p>
    <w:p w:rsidR="00D938DF" w:rsidRPr="00F95687" w:rsidRDefault="00D938DF">
      <w:pPr>
        <w:rPr>
          <w:rFonts w:ascii="Comic Sans MS" w:hAnsi="Comic Sans MS" w:cs="Arial"/>
          <w:sz w:val="18"/>
          <w:szCs w:val="18"/>
        </w:rPr>
      </w:pPr>
    </w:p>
    <w:p w:rsidR="004D7C1D" w:rsidRPr="00F95687" w:rsidRDefault="004D7C1D">
      <w:pPr>
        <w:rPr>
          <w:rFonts w:ascii="Comic Sans MS" w:hAnsi="Comic Sans MS" w:cs="Arial"/>
          <w:sz w:val="18"/>
          <w:szCs w:val="18"/>
        </w:rPr>
      </w:pPr>
    </w:p>
    <w:p w:rsidR="004D7C1D" w:rsidRPr="00F95687" w:rsidRDefault="00447583" w:rsidP="00E946F4">
      <w:pPr>
        <w:jc w:val="center"/>
        <w:rPr>
          <w:rFonts w:ascii="Comic Sans MS" w:hAnsi="Comic Sans MS" w:cs="Arial"/>
          <w:sz w:val="18"/>
          <w:szCs w:val="18"/>
        </w:rPr>
      </w:pPr>
      <w:r w:rsidRPr="00F95687">
        <w:rPr>
          <w:rFonts w:ascii="Comic Sans MS" w:hAnsi="Comic Sans MS" w:cs="Arial"/>
          <w:noProof/>
          <w:sz w:val="18"/>
          <w:szCs w:val="18"/>
          <w:lang w:eastAsia="tr-TR"/>
        </w:rPr>
        <w:drawing>
          <wp:inline distT="0" distB="0" distL="0" distR="0">
            <wp:extent cx="1619250" cy="1314450"/>
            <wp:effectExtent l="19050" t="0" r="0" b="0"/>
            <wp:docPr id="1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C6" w:rsidRPr="00637FB8" w:rsidRDefault="00637FB8" w:rsidP="006469C6">
      <w:pPr>
        <w:rPr>
          <w:rFonts w:ascii="Comic Sans MS" w:hAnsi="Comic Sans MS" w:cs="Arial"/>
          <w:b/>
          <w:sz w:val="28"/>
          <w:szCs w:val="28"/>
        </w:rPr>
      </w:pPr>
      <w:r w:rsidRPr="00637FB8">
        <w:rPr>
          <w:rFonts w:ascii="Comic Sans MS" w:hAnsi="Comic Sans MS" w:cs="Arial"/>
          <w:b/>
          <w:sz w:val="28"/>
          <w:szCs w:val="28"/>
        </w:rPr>
        <w:t xml:space="preserve">       </w:t>
      </w:r>
      <w:r w:rsidR="00856087" w:rsidRPr="00637FB8">
        <w:rPr>
          <w:rFonts w:ascii="Comic Sans MS" w:hAnsi="Comic Sans MS" w:cs="Arial"/>
          <w:b/>
          <w:sz w:val="28"/>
          <w:szCs w:val="28"/>
        </w:rPr>
        <w:t>‘’AKRAN ZORBALIĞI</w:t>
      </w:r>
      <w:r w:rsidR="00393A9A" w:rsidRPr="00637FB8">
        <w:rPr>
          <w:rFonts w:ascii="Comic Sans MS" w:hAnsi="Comic Sans MS" w:cs="Arial"/>
          <w:b/>
          <w:sz w:val="28"/>
          <w:szCs w:val="28"/>
        </w:rPr>
        <w:t>’’</w:t>
      </w:r>
    </w:p>
    <w:p w:rsidR="00856087" w:rsidRDefault="00856087" w:rsidP="006469C6">
      <w:pPr>
        <w:rPr>
          <w:rFonts w:ascii="Comic Sans MS" w:hAnsi="Comic Sans MS" w:cs="Arial"/>
          <w:b/>
          <w:sz w:val="18"/>
          <w:szCs w:val="18"/>
        </w:rPr>
      </w:pPr>
      <w:r w:rsidRPr="00F95687">
        <w:rPr>
          <w:rFonts w:ascii="Comic Sans MS" w:hAnsi="Comic Sans MS" w:cs="Arial"/>
          <w:b/>
          <w:sz w:val="18"/>
          <w:szCs w:val="18"/>
        </w:rPr>
        <w:t xml:space="preserve">        </w:t>
      </w:r>
      <w:r w:rsidR="00637FB8">
        <w:rPr>
          <w:rFonts w:ascii="Comic Sans MS" w:hAnsi="Comic Sans MS" w:cs="Arial"/>
          <w:b/>
          <w:sz w:val="18"/>
          <w:szCs w:val="18"/>
        </w:rPr>
        <w:t xml:space="preserve">         Ö</w:t>
      </w:r>
      <w:r w:rsidRPr="00F95687">
        <w:rPr>
          <w:rFonts w:ascii="Comic Sans MS" w:hAnsi="Comic Sans MS" w:cs="Arial"/>
          <w:b/>
          <w:sz w:val="18"/>
          <w:szCs w:val="18"/>
        </w:rPr>
        <w:t>ğretmen Broşürü</w:t>
      </w:r>
    </w:p>
    <w:p w:rsidR="00637FB8" w:rsidRPr="00F95687" w:rsidRDefault="00637FB8" w:rsidP="006469C6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Hazırlayan : Psikolojik Danışman Meltem VURAL</w:t>
      </w:r>
    </w:p>
    <w:p w:rsidR="00637FB8" w:rsidRDefault="00856087" w:rsidP="00637FB8">
      <w:pPr>
        <w:rPr>
          <w:rFonts w:ascii="Comic Sans MS" w:hAnsi="Comic Sans MS" w:cs="Arial"/>
          <w:b/>
          <w:sz w:val="18"/>
          <w:szCs w:val="18"/>
        </w:rPr>
      </w:pPr>
      <w:bookmarkStart w:id="0" w:name="_GoBack"/>
      <w:bookmarkEnd w:id="0"/>
      <w:r w:rsidRPr="00F95687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1857375" cy="1333500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9A" w:rsidRPr="00637FB8" w:rsidRDefault="00637FB8" w:rsidP="00637FB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>AK</w:t>
      </w:r>
      <w:r w:rsidR="00CC08D0" w:rsidRPr="00637FB8">
        <w:rPr>
          <w:rFonts w:ascii="Comic Sans MS" w:hAnsi="Comic Sans MS" w:cs="Arial"/>
          <w:b/>
          <w:sz w:val="18"/>
          <w:szCs w:val="18"/>
        </w:rPr>
        <w:t>RAN ZORBALIĞI</w:t>
      </w:r>
    </w:p>
    <w:p w:rsidR="00032896" w:rsidRPr="00F95687" w:rsidRDefault="00CC08D0" w:rsidP="00F95687">
      <w:pPr>
        <w:pStyle w:val="ListeParagraf"/>
        <w:rPr>
          <w:rFonts w:ascii="Comic Sans MS" w:hAnsi="Comic Sans MS" w:cs="Arial"/>
          <w:b/>
          <w:sz w:val="18"/>
          <w:szCs w:val="18"/>
        </w:rPr>
      </w:pPr>
      <w:r w:rsidRPr="00F95687">
        <w:rPr>
          <w:rFonts w:ascii="Comic Sans MS" w:hAnsi="Comic Sans MS" w:cs="Arial"/>
          <w:b/>
          <w:noProof/>
          <w:sz w:val="18"/>
          <w:szCs w:val="18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1.05pt;margin-top:4.25pt;width:221.25pt;height:113pt;z-index:251665408" adj="3681,10494">
            <v:textbox>
              <w:txbxContent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C08D0" w:rsidRPr="00F95687" w:rsidRDefault="00CC08D0" w:rsidP="00CC08D0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C08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95687">
                    <w:rPr>
                      <w:rFonts w:ascii="Comic Sans MS" w:hAnsi="Comic Sans MS" w:cs="Times New Roman"/>
                      <w:color w:val="000000"/>
                      <w:sz w:val="18"/>
                      <w:szCs w:val="18"/>
                    </w:rPr>
                    <w:t>Zorbalık, bir veya birden çok öğrencinin, kendilerinden daha güçsüz öğrencileri, kasıtlı ve sürekli olarak rahatsız etmesiyle sonuçlanan ve kurbanın kendisini koruyamayacak durumda olduğu bir saldırganlık türüdür.</w:t>
                  </w:r>
                </w:p>
              </w:txbxContent>
            </v:textbox>
          </v:shape>
        </w:pict>
      </w:r>
    </w:p>
    <w:p w:rsidR="00C260F7" w:rsidRPr="00F95687" w:rsidRDefault="00C260F7" w:rsidP="00393A9A">
      <w:pPr>
        <w:rPr>
          <w:rFonts w:ascii="Comic Sans MS" w:hAnsi="Comic Sans MS" w:cs="Arial"/>
          <w:b/>
          <w:sz w:val="18"/>
          <w:szCs w:val="18"/>
        </w:rPr>
      </w:pPr>
    </w:p>
    <w:p w:rsidR="00393A9A" w:rsidRPr="00F95687" w:rsidRDefault="00393A9A" w:rsidP="00393A9A">
      <w:pPr>
        <w:pStyle w:val="Default"/>
        <w:rPr>
          <w:rFonts w:ascii="Comic Sans MS" w:hAnsi="Comic Sans MS" w:cs="Arial"/>
          <w:b/>
          <w:sz w:val="18"/>
          <w:szCs w:val="18"/>
        </w:rPr>
      </w:pPr>
    </w:p>
    <w:p w:rsidR="006E39AA" w:rsidRPr="00F95687" w:rsidRDefault="006E39AA" w:rsidP="00C260F7">
      <w:pPr>
        <w:pStyle w:val="ListeParagraf"/>
        <w:ind w:left="2160"/>
        <w:rPr>
          <w:rFonts w:ascii="Comic Sans MS" w:hAnsi="Comic Sans MS" w:cs="Arial"/>
          <w:b/>
          <w:sz w:val="18"/>
          <w:szCs w:val="18"/>
        </w:rPr>
      </w:pPr>
    </w:p>
    <w:p w:rsidR="00CC08D0" w:rsidRPr="00CC08D0" w:rsidRDefault="00CC08D0" w:rsidP="00CC08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F95687" w:rsidRDefault="00CC08D0" w:rsidP="00CC08D0">
      <w:pPr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</w:p>
    <w:p w:rsidR="006E39AA" w:rsidRPr="00F95687" w:rsidRDefault="00CC08D0" w:rsidP="00CC08D0">
      <w:pPr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b/>
          <w:bCs/>
          <w:color w:val="000000"/>
          <w:sz w:val="18"/>
          <w:szCs w:val="18"/>
        </w:rPr>
        <w:t>AKRAN ZORBALIĞI DAVRANIŞ ÇEŞİTLERİ</w:t>
      </w:r>
    </w:p>
    <w:tbl>
      <w:tblPr>
        <w:tblStyle w:val="TabloKlavuzu"/>
        <w:tblW w:w="0" w:type="auto"/>
        <w:tblLook w:val="04A0"/>
      </w:tblPr>
      <w:tblGrid>
        <w:gridCol w:w="1101"/>
        <w:gridCol w:w="3235"/>
      </w:tblGrid>
      <w:tr w:rsidR="00CC08D0" w:rsidRPr="00F95687" w:rsidTr="00CC08D0"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Zorbalık</w:t>
            </w:r>
          </w:p>
        </w:tc>
        <w:tc>
          <w:tcPr>
            <w:tcW w:w="3235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Örnek</w:t>
            </w:r>
          </w:p>
        </w:tc>
      </w:tr>
      <w:tr w:rsidR="00CC08D0" w:rsidRPr="00F95687" w:rsidTr="00CC08D0">
        <w:trPr>
          <w:trHeight w:val="2472"/>
        </w:trPr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Fiziksel</w:t>
            </w:r>
          </w:p>
        </w:tc>
        <w:tc>
          <w:tcPr>
            <w:tcW w:w="3235" w:type="dxa"/>
          </w:tcPr>
          <w:p w:rsidR="00CC08D0" w:rsidRPr="00CC08D0" w:rsidRDefault="00CC08D0" w:rsidP="00CC08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CC08D0" w:rsidRPr="00CC08D0">
              <w:tblPrEx>
                <w:tblCellMar>
                  <w:top w:w="0" w:type="dxa"/>
                  <w:bottom w:w="0" w:type="dxa"/>
                </w:tblCellMar>
              </w:tblPrEx>
              <w:trPr>
                <w:trHeight w:val="728"/>
              </w:trPr>
              <w:tc>
                <w:tcPr>
                  <w:tcW w:w="0" w:type="auto"/>
                </w:tcPr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Kulak çekme – Oturacağı yere rahatsız edici bir cisim koyma – Oyun alanını terk etmeye zorlama – Isırma - Omuz, dirsek, kafa atma – Tekme atma- Çel</w:t>
                  </w:r>
                  <w:r w:rsidRPr="00F9568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me takma</w:t>
                  </w: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– Kesici aletlerle, ateşli ve patlayıcı silahlarla saldırma veya korkutma vb. </w:t>
                  </w:r>
                </w:p>
              </w:tc>
            </w:tr>
          </w:tbl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C08D0" w:rsidRPr="00F95687" w:rsidTr="00CC08D0"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Sözel</w:t>
            </w:r>
          </w:p>
        </w:tc>
        <w:tc>
          <w:tcPr>
            <w:tcW w:w="3235" w:type="dxa"/>
          </w:tcPr>
          <w:p w:rsidR="00CC08D0" w:rsidRPr="00CC08D0" w:rsidRDefault="00CC08D0" w:rsidP="00CC08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CC08D0" w:rsidRPr="00CC08D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0" w:type="auto"/>
                </w:tcPr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Bedensel özellikleriyle alay etme – Dış görünüşüyle; konuşma tarzı ya da şivesiyle alay etme – Adı ya da soyadıyla dalga geçme; küçük düşürücü isimler (lakap) takma – Küfür etme - Sözel olarak tehdit etme vb. </w:t>
                  </w:r>
                </w:p>
              </w:tc>
            </w:tr>
          </w:tbl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C08D0" w:rsidRPr="00F95687" w:rsidTr="00CC08D0"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Dışlama</w:t>
            </w:r>
          </w:p>
        </w:tc>
        <w:tc>
          <w:tcPr>
            <w:tcW w:w="3235" w:type="dxa"/>
          </w:tcPr>
          <w:p w:rsidR="00CC08D0" w:rsidRPr="00CC08D0" w:rsidRDefault="00CC08D0" w:rsidP="00CC08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CC08D0" w:rsidRPr="00CC08D0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Oyuna ve çeşitli etkinliklere almama – Grup dışına iterek </w:t>
                  </w: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lastRenderedPageBreak/>
                    <w:t xml:space="preserve">yalnızlığa terk etme – Görmezden gelme, yok sayma – Diğer öğrencilerin de konuşmasını ve arkadaşlık yapmasını engelleme </w:t>
                  </w:r>
                </w:p>
              </w:tc>
            </w:tr>
          </w:tbl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C08D0" w:rsidRPr="00F95687" w:rsidTr="00CC08D0"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Dedikodu</w:t>
            </w:r>
          </w:p>
        </w:tc>
        <w:tc>
          <w:tcPr>
            <w:tcW w:w="3235" w:type="dxa"/>
          </w:tcPr>
          <w:p w:rsidR="00CC08D0" w:rsidRPr="00CC08D0" w:rsidRDefault="00CC08D0" w:rsidP="00CC08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CC08D0" w:rsidRPr="00CC08D0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Arkadaşlarını kendisine karşı kışkırtarak aralarının bozulmasına çalışma – Hakkında dedikodu yapma ve söylenti çıkarma – İftira atma ve çeşitli yerlere çirkin yazılar yazma vb. </w:t>
                  </w:r>
                </w:p>
              </w:tc>
            </w:tr>
          </w:tbl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CC08D0" w:rsidRPr="00F95687" w:rsidTr="00CC08D0">
        <w:tc>
          <w:tcPr>
            <w:tcW w:w="1101" w:type="dxa"/>
          </w:tcPr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95687">
              <w:rPr>
                <w:rFonts w:ascii="Comic Sans MS" w:hAnsi="Comic Sans MS" w:cs="Arial"/>
                <w:b/>
                <w:sz w:val="18"/>
                <w:szCs w:val="18"/>
              </w:rPr>
              <w:t>Eşyalara Zarar Verme</w:t>
            </w:r>
          </w:p>
        </w:tc>
        <w:tc>
          <w:tcPr>
            <w:tcW w:w="3235" w:type="dxa"/>
          </w:tcPr>
          <w:p w:rsidR="00CC08D0" w:rsidRPr="00CC08D0" w:rsidRDefault="00CC08D0" w:rsidP="00CC08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9"/>
            </w:tblGrid>
            <w:tr w:rsidR="00CC08D0" w:rsidRPr="00CC08D0">
              <w:tblPrEx>
                <w:tblCellMar>
                  <w:top w:w="0" w:type="dxa"/>
                  <w:bottom w:w="0" w:type="dxa"/>
                </w:tblCellMar>
              </w:tblPrEx>
              <w:trPr>
                <w:trHeight w:val="724"/>
              </w:trPr>
              <w:tc>
                <w:tcPr>
                  <w:tcW w:w="0" w:type="auto"/>
                </w:tcPr>
                <w:p w:rsidR="00CC08D0" w:rsidRPr="00CC08D0" w:rsidRDefault="00CC08D0" w:rsidP="00CC0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CC08D0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Eşyalarını ya da yiyeceklerini zorla alma – Kantinden zorla bir şeyler ısmarlatma – Para ya da eşyalarını çalma – Eşyalarına kasıtlı olarak zarar verme – Defter ya da kitaplarını karalama ya da üzerlerine kötü şeyler yazma – Ödünç alınan para ya da eşyayı geri vermeme… </w:t>
                  </w:r>
                </w:p>
              </w:tc>
            </w:tr>
          </w:tbl>
          <w:p w:rsidR="00CC08D0" w:rsidRPr="00F95687" w:rsidRDefault="00CC08D0" w:rsidP="00CC08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267849" w:rsidRPr="00267849" w:rsidRDefault="00267849" w:rsidP="002678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267849" w:rsidRPr="00267849" w:rsidRDefault="00267849" w:rsidP="002678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267849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267849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Zorbaların Özellikleri: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Sert disiplin teknikleri uygulayan veya tamamen ilgisiz ailelere sahiptirler.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Düşmanlık hisleriyle dolu, öfkeli ve saldırgandırlar.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Wingdings"/>
          <w:color w:val="000000"/>
          <w:sz w:val="18"/>
          <w:szCs w:val="18"/>
        </w:rPr>
        <w:t xml:space="preserve"> </w:t>
      </w: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Baskı kurma istekleri vardır.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Fiziksel anlamda kurbanlarından daha güçlüdürler.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Benlik saygıları düşüktür ve empati güçleri zayıftır.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Aile ilişkileri iyi değildir ve mutsuzdurlar.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17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Genellikle akademik başarıları düşüktür. </w:t>
      </w:r>
    </w:p>
    <w:p w:rsidR="00267849" w:rsidRPr="00F95687" w:rsidRDefault="00267849" w:rsidP="00F95687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Kurallara uymazlar </w:t>
      </w:r>
    </w:p>
    <w:p w:rsidR="00267849" w:rsidRPr="00267849" w:rsidRDefault="00267849" w:rsidP="002678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</w:p>
    <w:p w:rsidR="00267849" w:rsidRPr="00267849" w:rsidRDefault="00267849" w:rsidP="002678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  <w:r w:rsidRPr="00267849">
        <w:rPr>
          <w:rFonts w:ascii="Comic Sans MS" w:hAnsi="Comic Sans MS" w:cs="Times New Roman"/>
          <w:color w:val="000000"/>
          <w:sz w:val="18"/>
          <w:szCs w:val="18"/>
        </w:rPr>
        <w:t xml:space="preserve"> </w:t>
      </w:r>
      <w:r w:rsidRPr="00267849">
        <w:rPr>
          <w:rFonts w:ascii="Comic Sans MS" w:hAnsi="Comic Sans MS" w:cs="Times New Roman"/>
          <w:b/>
          <w:bCs/>
          <w:color w:val="000000"/>
          <w:sz w:val="18"/>
          <w:szCs w:val="18"/>
        </w:rPr>
        <w:t xml:space="preserve">Kurbanların Özellikleri: </w:t>
      </w:r>
    </w:p>
    <w:p w:rsidR="00F95687" w:rsidRPr="00F95687" w:rsidRDefault="00F95687" w:rsidP="00F956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color w:val="000000"/>
          <w:sz w:val="18"/>
          <w:szCs w:val="18"/>
        </w:rPr>
        <w:t xml:space="preserve">Fiziksel olarak zayıftırlar. </w:t>
      </w: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bCs/>
          <w:color w:val="000000"/>
          <w:sz w:val="18"/>
          <w:szCs w:val="18"/>
        </w:rPr>
        <w:t xml:space="preserve">Kendilerine güvenleri düşüktür. </w:t>
      </w: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bCs/>
          <w:color w:val="000000"/>
          <w:sz w:val="18"/>
          <w:szCs w:val="18"/>
        </w:rPr>
        <w:t xml:space="preserve">Diğer çocuklara göre daha duyarlı ve hassastırlar. </w:t>
      </w: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bCs/>
          <w:color w:val="000000"/>
          <w:sz w:val="18"/>
          <w:szCs w:val="18"/>
        </w:rPr>
        <w:t xml:space="preserve">Aşırı korumacı veya ilgisiz ailelere sahiptirler. </w:t>
      </w: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3" w:line="240" w:lineRule="auto"/>
        <w:rPr>
          <w:rFonts w:ascii="Comic Sans MS" w:hAnsi="Comic Sans MS" w:cs="Times New Roman"/>
          <w:bCs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bCs/>
          <w:color w:val="000000"/>
          <w:sz w:val="18"/>
          <w:szCs w:val="18"/>
        </w:rPr>
        <w:t xml:space="preserve">Utangaçtırlar ve arkadaşlık kurmada zorlanırlar. </w:t>
      </w:r>
    </w:p>
    <w:p w:rsidR="00F95687" w:rsidRPr="00F95687" w:rsidRDefault="00F95687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3" w:line="240" w:lineRule="auto"/>
        <w:rPr>
          <w:rFonts w:ascii="Comic Sans MS" w:hAnsi="Comic Sans MS" w:cs="Times New Roman"/>
          <w:color w:val="000000"/>
          <w:sz w:val="18"/>
          <w:szCs w:val="18"/>
        </w:rPr>
      </w:pPr>
      <w:r w:rsidRPr="00F95687">
        <w:rPr>
          <w:rFonts w:ascii="Comic Sans MS" w:hAnsi="Comic Sans MS" w:cs="Times New Roman"/>
          <w:bCs/>
          <w:color w:val="000000"/>
          <w:sz w:val="18"/>
          <w:szCs w:val="18"/>
        </w:rPr>
        <w:t>Kaygılıdırlar.</w:t>
      </w:r>
    </w:p>
    <w:p w:rsidR="00F95687" w:rsidRPr="00F95687" w:rsidRDefault="00F95687" w:rsidP="00F956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</w:p>
    <w:p w:rsidR="00F95687" w:rsidRPr="00F95687" w:rsidRDefault="00F95687" w:rsidP="00F956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AB7F7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ZORBALIĞIN YOL AÇTIĞI SORUNLAR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a) Ruhsal Sorunlar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color w:val="000000"/>
          <w:sz w:val="18"/>
          <w:szCs w:val="18"/>
        </w:rPr>
        <w:t xml:space="preserve">Akran istismarına uğramış kişilerin verdiği en genel ruhsal tepkiler arasında; huzursuzluk, tekrarlayan çağrışımsız anılar, panik ve gerginlik hissi ve konsantre bozukluğu sayılmaktadır. Zorbalığın yol açtığı ruhsal sorunlar: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Var olan sorunların daha çok artması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Uyku sorunları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Geceleri altını ıslatma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Depresyon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Okul fobisi </w:t>
      </w:r>
    </w:p>
    <w:p w:rsidR="00AB7F73" w:rsidRPr="00F95687" w:rsidRDefault="00AB7F73" w:rsidP="00F95687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 İntihar düşünceleri ve girişimi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F95687" w:rsidRDefault="00842E24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066925" cy="942975"/>
            <wp:effectExtent l="19050" t="0" r="9525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B8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 </w:t>
      </w:r>
    </w:p>
    <w:p w:rsidR="00637FB8" w:rsidRDefault="00637FB8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kademik Sorunlar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color w:val="000000"/>
          <w:sz w:val="18"/>
          <w:szCs w:val="18"/>
        </w:rPr>
        <w:t xml:space="preserve">Zorbalığa uğrayan öğrenciler sıklıkla okuldan korkarlar, okulu güvensiz ve mutsuz bir yer olarak algılarlar. Zorbalığın yol açtığı akademik sorunlar: </w:t>
      </w:r>
    </w:p>
    <w:p w:rsidR="00AB7F73" w:rsidRPr="00F95687" w:rsidRDefault="00AB7F73" w:rsidP="00F95687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Ders başarısında düşme </w:t>
      </w:r>
    </w:p>
    <w:p w:rsidR="00AB7F73" w:rsidRPr="00F95687" w:rsidRDefault="00AB7F73" w:rsidP="00F95687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Konsantrasyon kaybı </w:t>
      </w:r>
    </w:p>
    <w:p w:rsidR="00AB7F73" w:rsidRPr="00F95687" w:rsidRDefault="00AB7F73" w:rsidP="00F95687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1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Ders içi uyumsuzluk </w:t>
      </w:r>
    </w:p>
    <w:p w:rsidR="00AB7F73" w:rsidRPr="00F95687" w:rsidRDefault="00AB7F73" w:rsidP="00F95687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Okul reddi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c) Sosyal Beceri Sorunları </w:t>
      </w: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AB7F73" w:rsidRPr="00AB7F73" w:rsidRDefault="00AB7F73" w:rsidP="00AB7F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AB7F73">
        <w:rPr>
          <w:rFonts w:ascii="Comic Sans MS" w:hAnsi="Comic Sans MS" w:cs="Comic Sans MS"/>
          <w:color w:val="000000"/>
          <w:sz w:val="18"/>
          <w:szCs w:val="18"/>
        </w:rPr>
        <w:t xml:space="preserve">Zorbalığın yol açtığı sosyal beceri sorunları: </w:t>
      </w:r>
    </w:p>
    <w:p w:rsidR="00F95687" w:rsidRDefault="00F95687" w:rsidP="00AB7F73">
      <w:pPr>
        <w:autoSpaceDE w:val="0"/>
        <w:autoSpaceDN w:val="0"/>
        <w:adjustRightInd w:val="0"/>
        <w:spacing w:after="25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AB7F73" w:rsidRPr="00F95687" w:rsidRDefault="00AB7F73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Düşük benlik saygısı ve azalmış kendine güven </w:t>
      </w:r>
    </w:p>
    <w:p w:rsidR="00AB7F73" w:rsidRPr="00F95687" w:rsidRDefault="00AB7F73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Arkadaşları tarafından ihmal edildiği duygusu </w:t>
      </w:r>
    </w:p>
    <w:p w:rsidR="00AB7F73" w:rsidRPr="00F95687" w:rsidRDefault="00AB7F73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5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Güvensizlik ve içine kapanıklık </w:t>
      </w:r>
    </w:p>
    <w:p w:rsidR="00AB7F73" w:rsidRPr="00F95687" w:rsidRDefault="00AB7F73" w:rsidP="00F95687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 xml:space="preserve">Utangaçlık </w:t>
      </w:r>
    </w:p>
    <w:p w:rsidR="00F95687" w:rsidRDefault="00F95687" w:rsidP="00341F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</w:p>
    <w:p w:rsidR="00341F15" w:rsidRPr="00341F15" w:rsidRDefault="00341F15" w:rsidP="00341F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341F15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EĞİTİMCİLER OLARAK NELER YAPABİLİRİZ? </w:t>
      </w:r>
    </w:p>
    <w:p w:rsidR="00267849" w:rsidRPr="00F95687" w:rsidRDefault="00341F15" w:rsidP="00341F15">
      <w:pPr>
        <w:rPr>
          <w:rFonts w:ascii="Comic Sans MS" w:hAnsi="Comic Sans MS" w:cs="Comic Sans MS"/>
          <w:color w:val="000000"/>
          <w:sz w:val="18"/>
          <w:szCs w:val="18"/>
        </w:rPr>
      </w:pPr>
      <w:r w:rsidRPr="00F95687">
        <w:rPr>
          <w:rFonts w:ascii="Comic Sans MS" w:hAnsi="Comic Sans MS" w:cs="Comic Sans MS"/>
          <w:color w:val="000000"/>
          <w:sz w:val="18"/>
          <w:szCs w:val="18"/>
        </w:rPr>
        <w:t>Başta okul yöneticileri olmak üzere tüm eğitim çalışanlarının ve velilerin konu ile ilgili gerekli önemi anlamalarını sağlayıcı çalışmalar yapılmalı, öğrencilere yönelik daha fazla demokrasi, empati ve hoşgörü eğitimine yer verilmelidir.</w:t>
      </w:r>
    </w:p>
    <w:p w:rsidR="00F95687" w:rsidRPr="00F95687" w:rsidRDefault="00F95687" w:rsidP="00341F15">
      <w:pPr>
        <w:rPr>
          <w:rFonts w:ascii="Comic Sans MS" w:hAnsi="Comic Sans MS"/>
          <w:bCs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t>1</w:t>
      </w:r>
      <w:r w:rsidRPr="00F95687">
        <w:rPr>
          <w:rFonts w:ascii="Comic Sans MS" w:hAnsi="Comic Sans MS"/>
          <w:sz w:val="18"/>
          <w:szCs w:val="18"/>
        </w:rPr>
        <w:t>.</w:t>
      </w:r>
      <w:r w:rsidRPr="00F95687">
        <w:rPr>
          <w:rFonts w:ascii="Comic Sans MS" w:hAnsi="Comic Sans MS"/>
          <w:bCs/>
          <w:sz w:val="18"/>
          <w:szCs w:val="18"/>
        </w:rPr>
        <w:t>Öğrenciler ve okul çalışanları arasında pozitif ilişkiler geliştirilmelidir. Okulun havası pozitif yönde değiştirilmelidir. Çocuklar bekledikleri desteği okullardan göremezlerse, sosyal olarak istenen davranışları da göstermezler.</w:t>
      </w:r>
    </w:p>
    <w:p w:rsidR="00F95687" w:rsidRPr="00F95687" w:rsidRDefault="00F95687" w:rsidP="00341F15">
      <w:pPr>
        <w:rPr>
          <w:rFonts w:ascii="Comic Sans MS" w:hAnsi="Comic Sans MS"/>
          <w:bCs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lastRenderedPageBreak/>
        <w:t>2.Okul rehberlik hizmetlerinin planlamasında, zorbalık ile ilgili önleyici çalışmalara yer verilmesi, önleyici çalışmalarda sadece fiziksel zorbalık ve şiddet değil aynı zamanda sözel zorbalık üzerinde durulabilir.</w:t>
      </w:r>
    </w:p>
    <w:p w:rsidR="00F95687" w:rsidRPr="00F95687" w:rsidRDefault="00F95687" w:rsidP="00341F15">
      <w:pPr>
        <w:rPr>
          <w:rFonts w:ascii="Comic Sans MS" w:hAnsi="Comic Sans MS"/>
          <w:bCs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t>3. Zorbalık ile ilgili önleyici çalışmalarda doğrudan saldırganlık, şiddet konuları yerine dolaylı olarak duygu ve düşüncelerini ifade etme, empatik davranışlar geliştirme, iletişim becerilerini artırma gibi kişisel rehberlik etkinliklerine yer verilebilir.</w:t>
      </w:r>
    </w:p>
    <w:p w:rsidR="00F95687" w:rsidRPr="00F95687" w:rsidRDefault="00F95687" w:rsidP="00341F15">
      <w:pPr>
        <w:rPr>
          <w:rFonts w:ascii="Comic Sans MS" w:hAnsi="Comic Sans MS"/>
          <w:bCs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t>4.Anne baba ilişkilerinin olumlu psikolojik sağlık ve zorbalık üzerinde etkileri dikkate alınarak çocuk -aile ilişkilerinin geliştirilmesine yönelik aile eğitim programları düzenlenebilir.</w:t>
      </w:r>
    </w:p>
    <w:p w:rsidR="00F95687" w:rsidRPr="00F95687" w:rsidRDefault="00F95687" w:rsidP="00341F15">
      <w:pPr>
        <w:rPr>
          <w:rFonts w:ascii="Comic Sans MS" w:hAnsi="Comic Sans MS"/>
          <w:bCs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t>5</w:t>
      </w:r>
      <w:r w:rsidRPr="00F95687">
        <w:rPr>
          <w:rFonts w:ascii="Comic Sans MS" w:hAnsi="Comic Sans MS"/>
          <w:sz w:val="18"/>
          <w:szCs w:val="18"/>
        </w:rPr>
        <w:t>.</w:t>
      </w:r>
      <w:r w:rsidRPr="00F95687">
        <w:rPr>
          <w:rFonts w:ascii="Comic Sans MS" w:hAnsi="Comic Sans MS"/>
          <w:bCs/>
          <w:sz w:val="18"/>
          <w:szCs w:val="18"/>
        </w:rPr>
        <w:t>Öğrencilerin akranları ile yapıcı-olumlu ilişkiler kurma becerilerini geliştirmek amacıyla birlikte sosyal ve kültürel etkinlikler planlama, grup dayanışması, işbirliği geliştirme gibi becerilerini artırmaya yönelik çalışmalar yapılabilir.</w:t>
      </w:r>
    </w:p>
    <w:p w:rsidR="00F95687" w:rsidRPr="00F95687" w:rsidRDefault="00F95687" w:rsidP="00341F15">
      <w:pPr>
        <w:rPr>
          <w:rFonts w:ascii="Comic Sans MS" w:hAnsi="Comic Sans MS" w:cs="Arial"/>
          <w:sz w:val="18"/>
          <w:szCs w:val="18"/>
        </w:rPr>
      </w:pPr>
      <w:r w:rsidRPr="00F95687">
        <w:rPr>
          <w:rFonts w:ascii="Comic Sans MS" w:hAnsi="Comic Sans MS"/>
          <w:bCs/>
          <w:sz w:val="18"/>
          <w:szCs w:val="18"/>
        </w:rPr>
        <w:t>6.Okul içerisinde zorbalık davranışlarına karşı kampanyalar düzenleyebiliriz.</w:t>
      </w:r>
    </w:p>
    <w:p w:rsidR="007C5909" w:rsidRPr="00F95687" w:rsidRDefault="00A75832" w:rsidP="00856087">
      <w:pPr>
        <w:rPr>
          <w:rFonts w:ascii="Comic Sans MS" w:hAnsi="Comic Sans MS" w:cs="Arial"/>
          <w:sz w:val="18"/>
          <w:szCs w:val="18"/>
        </w:rPr>
      </w:pPr>
      <w:r w:rsidRPr="00F95687">
        <w:rPr>
          <w:rFonts w:ascii="Comic Sans MS" w:hAnsi="Comic Sans MS" w:cs="Arial"/>
          <w:sz w:val="18"/>
          <w:szCs w:val="18"/>
        </w:rPr>
        <w:t xml:space="preserve">    </w:t>
      </w:r>
      <w:r w:rsidR="00842E24">
        <w:rPr>
          <w:rFonts w:ascii="Comic Sans MS" w:hAnsi="Comic Sans MS" w:cs="Arial"/>
          <w:noProof/>
          <w:sz w:val="18"/>
          <w:szCs w:val="18"/>
          <w:lang w:eastAsia="tr-TR"/>
        </w:rPr>
        <w:drawing>
          <wp:inline distT="0" distB="0" distL="0" distR="0">
            <wp:extent cx="2662661" cy="762000"/>
            <wp:effectExtent l="19050" t="0" r="4339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09" w:rsidRPr="00F95687" w:rsidSect="004D7C1D">
      <w:footerReference w:type="default" r:id="rId14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65" w:rsidRDefault="00C72265" w:rsidP="00097122">
      <w:pPr>
        <w:spacing w:after="0" w:line="240" w:lineRule="auto"/>
      </w:pPr>
      <w:r>
        <w:separator/>
      </w:r>
    </w:p>
  </w:endnote>
  <w:endnote w:type="continuationSeparator" w:id="1">
    <w:p w:rsidR="00C72265" w:rsidRDefault="00C72265" w:rsidP="0009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7891"/>
      <w:docPartObj>
        <w:docPartGallery w:val="Page Numbers (Bottom of Page)"/>
        <w:docPartUnique/>
      </w:docPartObj>
    </w:sdtPr>
    <w:sdtContent>
      <w:p w:rsidR="00097122" w:rsidRDefault="00826F6D">
        <w:pPr>
          <w:pStyle w:val="Altbilgi"/>
        </w:pPr>
        <w:r>
          <w:rPr>
            <w:noProof/>
            <w:lang w:eastAsia="zh-TW"/>
          </w:rPr>
          <w:pict>
            <v:rect id="_x0000_s5121" style="position:absolute;margin-left:752.25pt;margin-top:0;width:60pt;height:70.5pt;z-index:251660288;mso-position-horizontal-relative:left-margin-area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86146022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86146023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97122" w:rsidRDefault="00826F6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637FB8" w:rsidRPr="00637FB8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65" w:rsidRDefault="00C72265" w:rsidP="00097122">
      <w:pPr>
        <w:spacing w:after="0" w:line="240" w:lineRule="auto"/>
      </w:pPr>
      <w:r>
        <w:separator/>
      </w:r>
    </w:p>
  </w:footnote>
  <w:footnote w:type="continuationSeparator" w:id="1">
    <w:p w:rsidR="00C72265" w:rsidRDefault="00C72265" w:rsidP="0009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73"/>
    <w:multiLevelType w:val="hybridMultilevel"/>
    <w:tmpl w:val="5EC2AB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31A42"/>
    <w:multiLevelType w:val="hybridMultilevel"/>
    <w:tmpl w:val="167AA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BDD"/>
    <w:multiLevelType w:val="hybridMultilevel"/>
    <w:tmpl w:val="BA9CA21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E92DCB"/>
    <w:multiLevelType w:val="hybridMultilevel"/>
    <w:tmpl w:val="5470E478"/>
    <w:lvl w:ilvl="0" w:tplc="E52C4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42DA"/>
    <w:multiLevelType w:val="hybridMultilevel"/>
    <w:tmpl w:val="E37470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622A5"/>
    <w:multiLevelType w:val="hybridMultilevel"/>
    <w:tmpl w:val="73FE6904"/>
    <w:lvl w:ilvl="0" w:tplc="2CF07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8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C8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0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0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A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E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CA7C5A"/>
    <w:multiLevelType w:val="hybridMultilevel"/>
    <w:tmpl w:val="CC1E27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45F30"/>
    <w:multiLevelType w:val="hybridMultilevel"/>
    <w:tmpl w:val="4A34296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3A1A2D"/>
    <w:multiLevelType w:val="hybridMultilevel"/>
    <w:tmpl w:val="BB4854B6"/>
    <w:lvl w:ilvl="0" w:tplc="5156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C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07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C4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9A0FDC"/>
    <w:multiLevelType w:val="hybridMultilevel"/>
    <w:tmpl w:val="2F181FF8"/>
    <w:lvl w:ilvl="0" w:tplc="D9CC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2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8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A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B612E8"/>
    <w:multiLevelType w:val="hybridMultilevel"/>
    <w:tmpl w:val="E4A4F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B2438"/>
    <w:multiLevelType w:val="hybridMultilevel"/>
    <w:tmpl w:val="4086B26E"/>
    <w:lvl w:ilvl="0" w:tplc="DBF6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A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0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E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4C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2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A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0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6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B059A9"/>
    <w:multiLevelType w:val="hybridMultilevel"/>
    <w:tmpl w:val="DF46112A"/>
    <w:lvl w:ilvl="0" w:tplc="C29C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6C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A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A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2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6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F257AFA"/>
    <w:multiLevelType w:val="hybridMultilevel"/>
    <w:tmpl w:val="E4F29A4C"/>
    <w:lvl w:ilvl="0" w:tplc="341C7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4B6D3D"/>
    <w:multiLevelType w:val="hybridMultilevel"/>
    <w:tmpl w:val="C688E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C70AD"/>
    <w:multiLevelType w:val="hybridMultilevel"/>
    <w:tmpl w:val="D3C024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A7115E"/>
    <w:multiLevelType w:val="hybridMultilevel"/>
    <w:tmpl w:val="6F1C0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2720D"/>
    <w:multiLevelType w:val="hybridMultilevel"/>
    <w:tmpl w:val="5078689A"/>
    <w:lvl w:ilvl="0" w:tplc="4EA6B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0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6F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EA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2F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E7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6B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AA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24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17C73"/>
    <w:multiLevelType w:val="hybridMultilevel"/>
    <w:tmpl w:val="7CBCD9EE"/>
    <w:lvl w:ilvl="0" w:tplc="6684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0C508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6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6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E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E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0229C2"/>
    <w:multiLevelType w:val="hybridMultilevel"/>
    <w:tmpl w:val="553C3B86"/>
    <w:lvl w:ilvl="0" w:tplc="08DC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AC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0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4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4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2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F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0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AA0626"/>
    <w:multiLevelType w:val="hybridMultilevel"/>
    <w:tmpl w:val="0100C862"/>
    <w:lvl w:ilvl="0" w:tplc="088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4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A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4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E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4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E12B1D"/>
    <w:multiLevelType w:val="hybridMultilevel"/>
    <w:tmpl w:val="6F4E636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3B24F87"/>
    <w:multiLevelType w:val="hybridMultilevel"/>
    <w:tmpl w:val="7564EA90"/>
    <w:lvl w:ilvl="0" w:tplc="2740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C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2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A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EF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5981DC4"/>
    <w:multiLevelType w:val="hybridMultilevel"/>
    <w:tmpl w:val="37DA0E24"/>
    <w:lvl w:ilvl="0" w:tplc="FC5E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E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8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2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A7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C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8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0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4D45A3"/>
    <w:multiLevelType w:val="hybridMultilevel"/>
    <w:tmpl w:val="99142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708C"/>
    <w:multiLevelType w:val="hybridMultilevel"/>
    <w:tmpl w:val="2AB4916A"/>
    <w:lvl w:ilvl="0" w:tplc="6684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F4309"/>
    <w:multiLevelType w:val="hybridMultilevel"/>
    <w:tmpl w:val="E2BCD4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A678B"/>
    <w:multiLevelType w:val="hybridMultilevel"/>
    <w:tmpl w:val="126AC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90A54"/>
    <w:multiLevelType w:val="hybridMultilevel"/>
    <w:tmpl w:val="CCC09538"/>
    <w:lvl w:ilvl="0" w:tplc="1B5AB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68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C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A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C3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0F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8A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A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E2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74A86"/>
    <w:multiLevelType w:val="hybridMultilevel"/>
    <w:tmpl w:val="7EA29138"/>
    <w:lvl w:ilvl="0" w:tplc="6684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24B8E"/>
    <w:multiLevelType w:val="hybridMultilevel"/>
    <w:tmpl w:val="ECCAA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F0111"/>
    <w:multiLevelType w:val="hybridMultilevel"/>
    <w:tmpl w:val="0FC097B0"/>
    <w:lvl w:ilvl="0" w:tplc="E34E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C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6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E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2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87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7768A4"/>
    <w:multiLevelType w:val="hybridMultilevel"/>
    <w:tmpl w:val="71FE9CDC"/>
    <w:lvl w:ilvl="0" w:tplc="6684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77588"/>
    <w:multiLevelType w:val="hybridMultilevel"/>
    <w:tmpl w:val="857C8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67C6D"/>
    <w:multiLevelType w:val="hybridMultilevel"/>
    <w:tmpl w:val="7B5E5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353A3"/>
    <w:multiLevelType w:val="hybridMultilevel"/>
    <w:tmpl w:val="CEC4BCC6"/>
    <w:lvl w:ilvl="0" w:tplc="71A6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8C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0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56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E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C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8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C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A30229"/>
    <w:multiLevelType w:val="hybridMultilevel"/>
    <w:tmpl w:val="FC3E8D18"/>
    <w:lvl w:ilvl="0" w:tplc="387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A2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A2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6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6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A3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9705E8"/>
    <w:multiLevelType w:val="hybridMultilevel"/>
    <w:tmpl w:val="66FC5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35"/>
  </w:num>
  <w:num w:numId="5">
    <w:abstractNumId w:val="19"/>
  </w:num>
  <w:num w:numId="6">
    <w:abstractNumId w:val="18"/>
  </w:num>
  <w:num w:numId="7">
    <w:abstractNumId w:val="23"/>
  </w:num>
  <w:num w:numId="8">
    <w:abstractNumId w:val="20"/>
  </w:num>
  <w:num w:numId="9">
    <w:abstractNumId w:val="36"/>
  </w:num>
  <w:num w:numId="10">
    <w:abstractNumId w:val="22"/>
  </w:num>
  <w:num w:numId="11">
    <w:abstractNumId w:val="8"/>
  </w:num>
  <w:num w:numId="12">
    <w:abstractNumId w:val="12"/>
  </w:num>
  <w:num w:numId="13">
    <w:abstractNumId w:val="17"/>
  </w:num>
  <w:num w:numId="14">
    <w:abstractNumId w:val="28"/>
  </w:num>
  <w:num w:numId="15">
    <w:abstractNumId w:val="5"/>
  </w:num>
  <w:num w:numId="16">
    <w:abstractNumId w:val="11"/>
  </w:num>
  <w:num w:numId="17">
    <w:abstractNumId w:val="31"/>
  </w:num>
  <w:num w:numId="18">
    <w:abstractNumId w:val="9"/>
  </w:num>
  <w:num w:numId="19">
    <w:abstractNumId w:val="4"/>
  </w:num>
  <w:num w:numId="20">
    <w:abstractNumId w:val="15"/>
  </w:num>
  <w:num w:numId="21">
    <w:abstractNumId w:val="25"/>
  </w:num>
  <w:num w:numId="22">
    <w:abstractNumId w:val="29"/>
  </w:num>
  <w:num w:numId="23">
    <w:abstractNumId w:val="32"/>
  </w:num>
  <w:num w:numId="24">
    <w:abstractNumId w:val="26"/>
  </w:num>
  <w:num w:numId="25">
    <w:abstractNumId w:val="7"/>
  </w:num>
  <w:num w:numId="26">
    <w:abstractNumId w:val="2"/>
  </w:num>
  <w:num w:numId="27">
    <w:abstractNumId w:val="16"/>
  </w:num>
  <w:num w:numId="28">
    <w:abstractNumId w:val="1"/>
  </w:num>
  <w:num w:numId="29">
    <w:abstractNumId w:val="6"/>
  </w:num>
  <w:num w:numId="30">
    <w:abstractNumId w:val="30"/>
  </w:num>
  <w:num w:numId="31">
    <w:abstractNumId w:val="27"/>
  </w:num>
  <w:num w:numId="32">
    <w:abstractNumId w:val="34"/>
  </w:num>
  <w:num w:numId="33">
    <w:abstractNumId w:val="24"/>
  </w:num>
  <w:num w:numId="34">
    <w:abstractNumId w:val="37"/>
  </w:num>
  <w:num w:numId="35">
    <w:abstractNumId w:val="10"/>
  </w:num>
  <w:num w:numId="36">
    <w:abstractNumId w:val="21"/>
  </w:num>
  <w:num w:numId="37">
    <w:abstractNumId w:val="3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B29CA"/>
    <w:rsid w:val="00032896"/>
    <w:rsid w:val="00070B84"/>
    <w:rsid w:val="00097122"/>
    <w:rsid w:val="000D0174"/>
    <w:rsid w:val="000E3A87"/>
    <w:rsid w:val="000E5ADD"/>
    <w:rsid w:val="001177A9"/>
    <w:rsid w:val="001C390A"/>
    <w:rsid w:val="002203DF"/>
    <w:rsid w:val="002415C9"/>
    <w:rsid w:val="00246C3E"/>
    <w:rsid w:val="002570E6"/>
    <w:rsid w:val="00267849"/>
    <w:rsid w:val="00276FBC"/>
    <w:rsid w:val="0028476A"/>
    <w:rsid w:val="00291692"/>
    <w:rsid w:val="00311175"/>
    <w:rsid w:val="00341F15"/>
    <w:rsid w:val="003717E3"/>
    <w:rsid w:val="0038334E"/>
    <w:rsid w:val="00393A9A"/>
    <w:rsid w:val="00447583"/>
    <w:rsid w:val="00484A59"/>
    <w:rsid w:val="004A0049"/>
    <w:rsid w:val="004C3123"/>
    <w:rsid w:val="004C58C3"/>
    <w:rsid w:val="004D7C1D"/>
    <w:rsid w:val="0055231E"/>
    <w:rsid w:val="00586230"/>
    <w:rsid w:val="005A1294"/>
    <w:rsid w:val="00637FB8"/>
    <w:rsid w:val="006469C6"/>
    <w:rsid w:val="006E39AA"/>
    <w:rsid w:val="00742CC7"/>
    <w:rsid w:val="0075517B"/>
    <w:rsid w:val="007642CC"/>
    <w:rsid w:val="007A39DC"/>
    <w:rsid w:val="007B29CA"/>
    <w:rsid w:val="007C5909"/>
    <w:rsid w:val="007C5BF8"/>
    <w:rsid w:val="00821215"/>
    <w:rsid w:val="00826F6D"/>
    <w:rsid w:val="00842E24"/>
    <w:rsid w:val="00856087"/>
    <w:rsid w:val="008B6FBA"/>
    <w:rsid w:val="00933CD5"/>
    <w:rsid w:val="00A71AC2"/>
    <w:rsid w:val="00A75832"/>
    <w:rsid w:val="00A853CB"/>
    <w:rsid w:val="00A90117"/>
    <w:rsid w:val="00AB7F73"/>
    <w:rsid w:val="00AD06E2"/>
    <w:rsid w:val="00B33276"/>
    <w:rsid w:val="00B3368B"/>
    <w:rsid w:val="00C260F7"/>
    <w:rsid w:val="00C35994"/>
    <w:rsid w:val="00C366D8"/>
    <w:rsid w:val="00C72265"/>
    <w:rsid w:val="00C85725"/>
    <w:rsid w:val="00CC08D0"/>
    <w:rsid w:val="00D5136E"/>
    <w:rsid w:val="00D55B0B"/>
    <w:rsid w:val="00D83C39"/>
    <w:rsid w:val="00D938DF"/>
    <w:rsid w:val="00DF56D4"/>
    <w:rsid w:val="00E03499"/>
    <w:rsid w:val="00E12CBF"/>
    <w:rsid w:val="00E5163B"/>
    <w:rsid w:val="00E60DB7"/>
    <w:rsid w:val="00E946F4"/>
    <w:rsid w:val="00EA66D2"/>
    <w:rsid w:val="00EE2D8A"/>
    <w:rsid w:val="00F903BE"/>
    <w:rsid w:val="00F95687"/>
    <w:rsid w:val="00FB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9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7122"/>
  </w:style>
  <w:style w:type="paragraph" w:styleId="Altbilgi">
    <w:name w:val="footer"/>
    <w:basedOn w:val="Normal"/>
    <w:link w:val="AltbilgiChar"/>
    <w:uiPriority w:val="99"/>
    <w:semiHidden/>
    <w:unhideWhenUsed/>
    <w:rsid w:val="0009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7122"/>
  </w:style>
  <w:style w:type="paragraph" w:customStyle="1" w:styleId="Default">
    <w:name w:val="Default"/>
    <w:rsid w:val="00393A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C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636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253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183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882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34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410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733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233">
          <w:marLeft w:val="60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235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45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47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8960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807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90">
          <w:marLeft w:val="60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2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3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6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1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Belgesi1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F29C-18A2-4C7B-B285-5A7FAB6E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RehberlikServisi</dc:creator>
  <cp:lastModifiedBy>User</cp:lastModifiedBy>
  <cp:revision>9</cp:revision>
  <cp:lastPrinted>2017-11-22T10:39:00Z</cp:lastPrinted>
  <dcterms:created xsi:type="dcterms:W3CDTF">2018-02-28T11:29:00Z</dcterms:created>
  <dcterms:modified xsi:type="dcterms:W3CDTF">2018-02-28T11:54:00Z</dcterms:modified>
</cp:coreProperties>
</file>